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F828C3" w:rsidTr="0073326E">
        <w:tc>
          <w:tcPr>
            <w:tcW w:w="3969" w:type="dxa"/>
          </w:tcPr>
          <w:p w:rsidR="00F828C3" w:rsidRPr="00F86A9C" w:rsidRDefault="00F828C3" w:rsidP="0073326E">
            <w:pPr>
              <w:jc w:val="center"/>
              <w:rPr>
                <w:rFonts w:ascii="Times New Roman" w:hAnsi="Times New Roman" w:cs="Times New Roman"/>
                <w:color w:val="000000" w:themeColor="text1"/>
                <w:sz w:val="28"/>
              </w:rPr>
            </w:pPr>
            <w:r w:rsidRPr="00F86A9C">
              <w:rPr>
                <w:rFonts w:ascii="Times New Roman" w:hAnsi="Times New Roman" w:cs="Times New Roman"/>
                <w:color w:val="000000" w:themeColor="text1"/>
                <w:sz w:val="28"/>
              </w:rPr>
              <w:t>ỦY BAN NHÂN DÂN QUẬN 1</w:t>
            </w:r>
          </w:p>
          <w:p w:rsidR="00F828C3" w:rsidRDefault="00F828C3" w:rsidP="0073326E">
            <w:pPr>
              <w:jc w:val="center"/>
              <w:rPr>
                <w:rFonts w:ascii="Times New Roman" w:hAnsi="Times New Roman" w:cs="Times New Roman"/>
                <w:b/>
                <w:color w:val="000000" w:themeColor="text1"/>
                <w:sz w:val="28"/>
              </w:rPr>
            </w:pPr>
            <w:r>
              <w:rPr>
                <w:rFonts w:ascii="Times New Roman" w:hAnsi="Times New Roman" w:cs="Times New Roman"/>
                <w:b/>
                <w:noProof/>
                <w:color w:val="000000" w:themeColor="text1"/>
                <w:sz w:val="28"/>
              </w:rPr>
              <mc:AlternateContent>
                <mc:Choice Requires="wps">
                  <w:drawing>
                    <wp:anchor distT="0" distB="0" distL="114300" distR="114300" simplePos="0" relativeHeight="251659264" behindDoc="0" locked="0" layoutInCell="1" allowOverlap="1" wp14:anchorId="21A65A69" wp14:editId="05E742E4">
                      <wp:simplePos x="0" y="0"/>
                      <wp:positionH relativeFrom="column">
                        <wp:posOffset>592454</wp:posOffset>
                      </wp:positionH>
                      <wp:positionV relativeFrom="paragraph">
                        <wp:posOffset>189865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282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14.95pt" to="146.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" strokecolor="black [3200]" strokeweight=".5pt">
                      <v:stroke joinstyle="miter"/>
                    </v:line>
                  </w:pict>
                </mc:Fallback>
              </mc:AlternateContent>
            </w:r>
            <w:r>
              <w:rPr>
                <w:rFonts w:ascii="Times New Roman" w:hAnsi="Times New Roman" w:cs="Times New Roman"/>
                <w:b/>
                <w:color w:val="000000" w:themeColor="text1"/>
                <w:sz w:val="28"/>
              </w:rPr>
              <w:t>TRƯỜNG MẦM NON 30-4</w:t>
            </w:r>
          </w:p>
        </w:tc>
        <w:tc>
          <w:tcPr>
            <w:tcW w:w="6237" w:type="dxa"/>
          </w:tcPr>
          <w:p w:rsidR="00F828C3" w:rsidRDefault="00F828C3" w:rsidP="0073326E">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CỘNG HOÀ XÃ HỘI CHỦ NGHĨA VIỆT NAM</w:t>
            </w:r>
          </w:p>
          <w:p w:rsidR="00F828C3" w:rsidRDefault="00F828C3" w:rsidP="0073326E">
            <w:pPr>
              <w:jc w:val="center"/>
              <w:rPr>
                <w:rFonts w:ascii="Times New Roman" w:hAnsi="Times New Roman" w:cs="Times New Roman"/>
                <w:b/>
                <w:color w:val="000000" w:themeColor="text1"/>
                <w:sz w:val="28"/>
              </w:rPr>
            </w:pPr>
            <w:r>
              <w:rPr>
                <w:rFonts w:ascii="Times New Roman" w:hAnsi="Times New Roman" w:cs="Times New Roman"/>
                <w:b/>
                <w:noProof/>
                <w:color w:val="000000" w:themeColor="text1"/>
                <w:sz w:val="28"/>
              </w:rPr>
              <mc:AlternateContent>
                <mc:Choice Requires="wps">
                  <w:drawing>
                    <wp:anchor distT="0" distB="0" distL="114300" distR="114300" simplePos="0" relativeHeight="251660288" behindDoc="0" locked="0" layoutInCell="1" allowOverlap="1" wp14:anchorId="13FDE904" wp14:editId="0EE0FD2C">
                      <wp:simplePos x="0" y="0"/>
                      <wp:positionH relativeFrom="column">
                        <wp:posOffset>805814</wp:posOffset>
                      </wp:positionH>
                      <wp:positionV relativeFrom="paragraph">
                        <wp:posOffset>199390</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674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45pt,15.7pt" to="236.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" strokecolor="black [3200]" strokeweight=".5pt">
                      <v:stroke joinstyle="miter"/>
                    </v:line>
                  </w:pict>
                </mc:Fallback>
              </mc:AlternateContent>
            </w:r>
            <w:r>
              <w:rPr>
                <w:rFonts w:ascii="Times New Roman" w:hAnsi="Times New Roman" w:cs="Times New Roman"/>
                <w:b/>
                <w:color w:val="000000" w:themeColor="text1"/>
                <w:sz w:val="28"/>
              </w:rPr>
              <w:t>Độc lập – Tự do – Hạnh phúc</w:t>
            </w:r>
          </w:p>
        </w:tc>
      </w:tr>
    </w:tbl>
    <w:p w:rsidR="00F828C3" w:rsidRDefault="00F828C3" w:rsidP="00F828C3">
      <w:pPr>
        <w:spacing w:after="0" w:line="360" w:lineRule="auto"/>
        <w:jc w:val="both"/>
        <w:rPr>
          <w:rFonts w:ascii="Times New Roman" w:hAnsi="Times New Roman" w:cs="Times New Roman"/>
          <w:b/>
          <w:color w:val="000000" w:themeColor="text1"/>
          <w:sz w:val="28"/>
        </w:rPr>
      </w:pPr>
    </w:p>
    <w:p w:rsidR="00F828C3" w:rsidRDefault="00F828C3" w:rsidP="00F828C3">
      <w:pPr>
        <w:spacing w:after="0" w:line="360" w:lineRule="auto"/>
        <w:jc w:val="both"/>
        <w:rPr>
          <w:rFonts w:ascii="Times New Roman" w:hAnsi="Times New Roman" w:cs="Times New Roman"/>
          <w:b/>
          <w:color w:val="000000" w:themeColor="text1"/>
          <w:sz w:val="28"/>
        </w:rPr>
      </w:pPr>
    </w:p>
    <w:p w:rsidR="00F828C3" w:rsidRPr="008B3377" w:rsidRDefault="00F828C3" w:rsidP="00F828C3">
      <w:pPr>
        <w:spacing w:after="0" w:line="240" w:lineRule="auto"/>
        <w:jc w:val="center"/>
        <w:rPr>
          <w:rFonts w:ascii="Times New Roman" w:hAnsi="Times New Roman" w:cs="Times New Roman"/>
          <w:b/>
          <w:color w:val="000000" w:themeColor="text1"/>
          <w:sz w:val="28"/>
        </w:rPr>
      </w:pPr>
      <w:r w:rsidRPr="008B3377">
        <w:rPr>
          <w:rFonts w:ascii="Times New Roman" w:hAnsi="Times New Roman" w:cs="Times New Roman"/>
          <w:b/>
          <w:color w:val="000000" w:themeColor="text1"/>
          <w:sz w:val="28"/>
        </w:rPr>
        <w:t>BÀI VIẾT HỘI THI</w:t>
      </w:r>
    </w:p>
    <w:p w:rsidR="00F828C3" w:rsidRDefault="00F828C3" w:rsidP="00F828C3">
      <w:pPr>
        <w:spacing w:after="0" w:line="240" w:lineRule="auto"/>
        <w:jc w:val="center"/>
        <w:rPr>
          <w:rFonts w:ascii="Times New Roman" w:hAnsi="Times New Roman" w:cs="Times New Roman"/>
          <w:b/>
          <w:color w:val="000000" w:themeColor="text1"/>
          <w:sz w:val="28"/>
        </w:rPr>
      </w:pPr>
      <w:r w:rsidRPr="008B3377">
        <w:rPr>
          <w:rFonts w:ascii="Times New Roman" w:hAnsi="Times New Roman" w:cs="Times New Roman"/>
          <w:b/>
          <w:color w:val="000000" w:themeColor="text1"/>
          <w:sz w:val="28"/>
        </w:rPr>
        <w:t>“TỰ HÀO CÔNG DÂN THÀNH PHỐ MANG TÊN BÁC”</w:t>
      </w:r>
    </w:p>
    <w:p w:rsidR="00F828C3" w:rsidRDefault="00F828C3" w:rsidP="00F828C3">
      <w:pPr>
        <w:spacing w:after="0" w:line="240" w:lineRule="auto"/>
        <w:jc w:val="center"/>
        <w:rPr>
          <w:rFonts w:ascii="Times New Roman" w:hAnsi="Times New Roman" w:cs="Times New Roman"/>
          <w:b/>
          <w:color w:val="000000" w:themeColor="text1"/>
          <w:sz w:val="28"/>
        </w:rPr>
      </w:pPr>
    </w:p>
    <w:p w:rsidR="00F828C3" w:rsidRDefault="00F828C3" w:rsidP="00F828C3">
      <w:pPr>
        <w:spacing w:after="0" w:line="240" w:lineRule="auto"/>
        <w:jc w:val="center"/>
        <w:rPr>
          <w:rFonts w:ascii="Times New Roman" w:hAnsi="Times New Roman" w:cs="Times New Roman"/>
          <w:b/>
          <w:color w:val="000000" w:themeColor="text1"/>
          <w:sz w:val="28"/>
        </w:rPr>
      </w:pPr>
    </w:p>
    <w:p w:rsidR="00F828C3" w:rsidRDefault="00F828C3" w:rsidP="00F828C3">
      <w:pPr>
        <w:spacing w:after="0" w:line="24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Họ và tên: Nguyễn </w:t>
      </w:r>
      <w:r>
        <w:rPr>
          <w:rFonts w:ascii="Times New Roman" w:hAnsi="Times New Roman" w:cs="Times New Roman"/>
          <w:b/>
          <w:color w:val="000000" w:themeColor="text1"/>
          <w:sz w:val="28"/>
        </w:rPr>
        <w:t>Thị Cẩm Nhung</w:t>
      </w:r>
    </w:p>
    <w:p w:rsidR="00F828C3" w:rsidRDefault="00F828C3" w:rsidP="00F828C3">
      <w:pPr>
        <w:spacing w:after="0" w:line="24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Đơn vị: Trường Mầm non 30-4</w:t>
      </w:r>
    </w:p>
    <w:p w:rsidR="00F97BAA" w:rsidRDefault="00F97BAA" w:rsidP="00F97BAA">
      <w:pPr>
        <w:shd w:val="clear" w:color="auto" w:fill="FFFFFF"/>
        <w:spacing w:after="90" w:line="360" w:lineRule="auto"/>
        <w:jc w:val="center"/>
        <w:rPr>
          <w:rFonts w:ascii="Times New Roman" w:eastAsia="Times New Roman" w:hAnsi="Times New Roman"/>
          <w:b/>
          <w:color w:val="000000"/>
          <w:sz w:val="28"/>
          <w:szCs w:val="28"/>
        </w:rPr>
      </w:pPr>
    </w:p>
    <w:p w:rsidR="009133E8" w:rsidRPr="00F828C3" w:rsidRDefault="009133E8" w:rsidP="00F828C3">
      <w:pPr>
        <w:shd w:val="clear" w:color="auto" w:fill="FFFFFF"/>
        <w:spacing w:after="0" w:line="360" w:lineRule="auto"/>
        <w:ind w:left="2880"/>
        <w:jc w:val="both"/>
        <w:rPr>
          <w:rFonts w:ascii="Times New Roman" w:eastAsia="Times New Roman" w:hAnsi="Times New Roman" w:cs="Times New Roman"/>
          <w:color w:val="000000"/>
          <w:sz w:val="28"/>
          <w:szCs w:val="28"/>
        </w:rPr>
      </w:pPr>
      <w:r w:rsidRPr="00F828C3">
        <w:rPr>
          <w:rFonts w:ascii="Times New Roman" w:eastAsia="Times New Roman" w:hAnsi="Times New Roman" w:cs="Times New Roman"/>
          <w:color w:val="000000"/>
          <w:sz w:val="28"/>
          <w:szCs w:val="28"/>
          <w:lang w:val="vi-VN"/>
        </w:rPr>
        <w:t>Bác như thể một người cha</w:t>
      </w:r>
    </w:p>
    <w:p w:rsidR="009133E8" w:rsidRPr="00F828C3" w:rsidRDefault="00BA3366" w:rsidP="00F828C3">
      <w:pPr>
        <w:shd w:val="clear" w:color="auto" w:fill="FFFFFF"/>
        <w:spacing w:after="0" w:line="360" w:lineRule="auto"/>
        <w:ind w:firstLine="2835"/>
        <w:jc w:val="both"/>
        <w:rPr>
          <w:rFonts w:ascii="Times New Roman" w:eastAsia="Times New Roman" w:hAnsi="Times New Roman" w:cs="Times New Roman"/>
          <w:color w:val="000000"/>
          <w:sz w:val="28"/>
          <w:szCs w:val="28"/>
        </w:rPr>
      </w:pPr>
      <w:r w:rsidRPr="00F828C3">
        <w:rPr>
          <w:rFonts w:ascii="Times New Roman" w:eastAsia="Times New Roman" w:hAnsi="Times New Roman" w:cs="Times New Roman"/>
          <w:color w:val="000000"/>
          <w:sz w:val="28"/>
          <w:szCs w:val="28"/>
          <w:lang w:val="vi-VN"/>
        </w:rPr>
        <w:t xml:space="preserve"> </w:t>
      </w:r>
      <w:r w:rsidR="009133E8" w:rsidRPr="00F828C3">
        <w:rPr>
          <w:rFonts w:ascii="Times New Roman" w:eastAsia="Times New Roman" w:hAnsi="Times New Roman" w:cs="Times New Roman"/>
          <w:color w:val="000000"/>
          <w:sz w:val="28"/>
          <w:szCs w:val="28"/>
          <w:lang w:val="vi-VN"/>
        </w:rPr>
        <w:t>Hồ sâu biển rộng thấy mà đẹp sao</w:t>
      </w:r>
    </w:p>
    <w:p w:rsidR="009133E8" w:rsidRPr="00F828C3" w:rsidRDefault="00BA3366" w:rsidP="00F828C3">
      <w:pPr>
        <w:shd w:val="clear" w:color="auto" w:fill="FFFFFF"/>
        <w:spacing w:after="0" w:line="360" w:lineRule="auto"/>
        <w:ind w:firstLine="2835"/>
        <w:jc w:val="both"/>
        <w:rPr>
          <w:rFonts w:ascii="Times New Roman" w:eastAsia="Times New Roman" w:hAnsi="Times New Roman" w:cs="Times New Roman"/>
          <w:color w:val="000000"/>
          <w:sz w:val="28"/>
          <w:szCs w:val="28"/>
        </w:rPr>
      </w:pPr>
      <w:r w:rsidRPr="00F828C3">
        <w:rPr>
          <w:rFonts w:ascii="Times New Roman" w:eastAsia="Times New Roman" w:hAnsi="Times New Roman" w:cs="Times New Roman"/>
          <w:color w:val="000000"/>
          <w:sz w:val="28"/>
          <w:szCs w:val="28"/>
          <w:lang w:val="vi-VN"/>
        </w:rPr>
        <w:t xml:space="preserve"> </w:t>
      </w:r>
      <w:r w:rsidR="009133E8" w:rsidRPr="00F828C3">
        <w:rPr>
          <w:rFonts w:ascii="Times New Roman" w:eastAsia="Times New Roman" w:hAnsi="Times New Roman" w:cs="Times New Roman"/>
          <w:color w:val="000000"/>
          <w:sz w:val="28"/>
          <w:szCs w:val="28"/>
          <w:lang w:val="vi-VN"/>
        </w:rPr>
        <w:t>Nhân hoà giản dị nhường nào</w:t>
      </w:r>
    </w:p>
    <w:p w:rsidR="009133E8" w:rsidRPr="00F828C3" w:rsidRDefault="00BA3366" w:rsidP="00F828C3">
      <w:pPr>
        <w:shd w:val="clear" w:color="auto" w:fill="FFFFFF"/>
        <w:spacing w:after="0" w:line="360" w:lineRule="auto"/>
        <w:ind w:firstLine="2835"/>
        <w:jc w:val="both"/>
        <w:rPr>
          <w:rFonts w:ascii="Times New Roman" w:eastAsia="Times New Roman" w:hAnsi="Times New Roman" w:cs="Times New Roman"/>
          <w:color w:val="000000"/>
          <w:sz w:val="28"/>
          <w:szCs w:val="28"/>
        </w:rPr>
      </w:pPr>
      <w:r w:rsidRPr="00F828C3">
        <w:rPr>
          <w:rFonts w:ascii="Times New Roman" w:eastAsia="Times New Roman" w:hAnsi="Times New Roman" w:cs="Times New Roman"/>
          <w:color w:val="000000"/>
          <w:sz w:val="28"/>
          <w:szCs w:val="28"/>
          <w:lang w:val="vi-VN"/>
        </w:rPr>
        <w:t xml:space="preserve"> </w:t>
      </w:r>
      <w:r w:rsidR="009133E8" w:rsidRPr="00F828C3">
        <w:rPr>
          <w:rFonts w:ascii="Times New Roman" w:eastAsia="Times New Roman" w:hAnsi="Times New Roman" w:cs="Times New Roman"/>
          <w:color w:val="000000"/>
          <w:sz w:val="28"/>
          <w:szCs w:val="28"/>
          <w:lang w:val="vi-VN"/>
        </w:rPr>
        <w:t>Nghĩa tình đằm thắm thanh tao một đời</w:t>
      </w:r>
    </w:p>
    <w:p w:rsidR="009133E8" w:rsidRPr="00F828C3" w:rsidRDefault="009133E8" w:rsidP="00F828C3">
      <w:pPr>
        <w:shd w:val="clear" w:color="auto" w:fill="FFFFFF"/>
        <w:spacing w:after="0" w:line="360" w:lineRule="auto"/>
        <w:ind w:firstLine="2552"/>
        <w:jc w:val="both"/>
        <w:rPr>
          <w:rFonts w:ascii="Times New Roman" w:eastAsia="Times New Roman" w:hAnsi="Times New Roman" w:cs="Times New Roman"/>
          <w:color w:val="000000"/>
          <w:sz w:val="28"/>
          <w:szCs w:val="28"/>
        </w:rPr>
      </w:pPr>
      <w:r w:rsidRPr="00F828C3">
        <w:rPr>
          <w:rFonts w:ascii="Times New Roman" w:eastAsia="Times New Roman" w:hAnsi="Times New Roman" w:cs="Times New Roman"/>
          <w:i/>
          <w:iCs/>
          <w:color w:val="000000"/>
          <w:sz w:val="28"/>
          <w:szCs w:val="28"/>
          <w:lang w:val="vi-VN"/>
        </w:rPr>
        <w:t> ( Trích: Nhớ Ơn Bác Hồ - Nguyễn Kim Oanh )</w:t>
      </w:r>
    </w:p>
    <w:p w:rsidR="009133E8" w:rsidRPr="00F828C3" w:rsidRDefault="009133E8" w:rsidP="00F828C3">
      <w:pPr>
        <w:shd w:val="clear" w:color="auto" w:fill="FFFFFF"/>
        <w:spacing w:after="0" w:line="360" w:lineRule="auto"/>
        <w:jc w:val="both"/>
        <w:rPr>
          <w:rFonts w:ascii="Times New Roman" w:eastAsia="Times New Roman" w:hAnsi="Times New Roman" w:cs="Times New Roman"/>
          <w:color w:val="000000"/>
          <w:sz w:val="28"/>
          <w:szCs w:val="28"/>
        </w:rPr>
      </w:pPr>
      <w:r w:rsidRPr="00F828C3">
        <w:rPr>
          <w:rFonts w:ascii="Times New Roman" w:eastAsia="Times New Roman" w:hAnsi="Times New Roman" w:cs="Times New Roman"/>
          <w:color w:val="000000"/>
          <w:sz w:val="28"/>
          <w:szCs w:val="28"/>
        </w:rPr>
        <w:t>              </w:t>
      </w:r>
      <w:r w:rsidRPr="00F828C3">
        <w:rPr>
          <w:rFonts w:ascii="Times New Roman" w:eastAsia="Times New Roman" w:hAnsi="Times New Roman" w:cs="Times New Roman"/>
          <w:color w:val="000000"/>
          <w:sz w:val="28"/>
          <w:szCs w:val="28"/>
          <w:lang w:val="vi-VN"/>
        </w:rPr>
        <w:t>Tôi may mắn sinh ra và lớn lên ở một đất nước thanh bình, tươi đẹp</w:t>
      </w:r>
      <w:r w:rsidR="00E45139" w:rsidRPr="00F828C3">
        <w:rPr>
          <w:rFonts w:ascii="Times New Roman" w:eastAsia="Times New Roman" w:hAnsi="Times New Roman" w:cs="Times New Roman"/>
          <w:color w:val="000000"/>
          <w:sz w:val="28"/>
          <w:szCs w:val="28"/>
          <w:lang w:val="vi-VN"/>
        </w:rPr>
        <w:t>, được sống, học tập và làm việc ở thành phố vinh dự mang tên Bác – Thành phố Hồ Chí Minh</w:t>
      </w:r>
      <w:r w:rsidRPr="00F828C3">
        <w:rPr>
          <w:rFonts w:ascii="Times New Roman" w:eastAsia="Times New Roman" w:hAnsi="Times New Roman" w:cs="Times New Roman"/>
          <w:color w:val="000000"/>
          <w:sz w:val="28"/>
          <w:szCs w:val="28"/>
          <w:lang w:val="vi-VN"/>
        </w:rPr>
        <w:t xml:space="preserve">. </w:t>
      </w:r>
      <w:r w:rsidR="00C41417" w:rsidRPr="00F828C3">
        <w:rPr>
          <w:rFonts w:ascii="Times New Roman" w:eastAsia="Times New Roman" w:hAnsi="Times New Roman" w:cs="Times New Roman"/>
          <w:color w:val="000000"/>
          <w:sz w:val="28"/>
          <w:szCs w:val="28"/>
        </w:rPr>
        <w:t xml:space="preserve">Tôi được nghe kể nhiều về Bác, thông qua những </w:t>
      </w:r>
      <w:r w:rsidR="00E45139" w:rsidRPr="00F828C3">
        <w:rPr>
          <w:rFonts w:ascii="Times New Roman" w:eastAsia="Times New Roman" w:hAnsi="Times New Roman" w:cs="Times New Roman"/>
          <w:color w:val="000000"/>
          <w:sz w:val="28"/>
          <w:szCs w:val="28"/>
          <w:lang w:val="vi-VN"/>
        </w:rPr>
        <w:t>giờ</w:t>
      </w:r>
      <w:r w:rsidR="00C41417" w:rsidRPr="00F828C3">
        <w:rPr>
          <w:rFonts w:ascii="Times New Roman" w:eastAsia="Times New Roman" w:hAnsi="Times New Roman" w:cs="Times New Roman"/>
          <w:color w:val="000000"/>
          <w:sz w:val="28"/>
          <w:szCs w:val="28"/>
        </w:rPr>
        <w:t xml:space="preserve"> học thời học sinh, sinh viên, những buổi học tập nghị quyết, học chính trị khi đã là một giáo viên. </w:t>
      </w:r>
      <w:r w:rsidRPr="00F828C3">
        <w:rPr>
          <w:rFonts w:ascii="Times New Roman" w:eastAsia="Times New Roman" w:hAnsi="Times New Roman" w:cs="Times New Roman"/>
          <w:color w:val="000000"/>
          <w:sz w:val="28"/>
          <w:szCs w:val="28"/>
          <w:lang w:val="vi-VN"/>
        </w:rPr>
        <w:t>Người một đời bôn ba vì độc lập, tự do của dân tộc. Người một đời giản dị, cần mẫn, hi sinh vì Tổ quốc, cho muôn thế hệ sau. Những câu chuyện về Bác càng  thôi thúc tôi tìm hiểu</w:t>
      </w:r>
      <w:r w:rsidR="00A06031" w:rsidRPr="00F828C3">
        <w:rPr>
          <w:rFonts w:ascii="Times New Roman" w:eastAsia="Times New Roman" w:hAnsi="Times New Roman" w:cs="Times New Roman"/>
          <w:color w:val="000000"/>
          <w:sz w:val="28"/>
          <w:szCs w:val="28"/>
          <w:lang w:val="vi-VN"/>
        </w:rPr>
        <w:t xml:space="preserve"> về cuộc đời, sự nghiệp cách mạng của Bác</w:t>
      </w:r>
      <w:r w:rsidR="00217D7A" w:rsidRPr="00F828C3">
        <w:rPr>
          <w:rFonts w:ascii="Times New Roman" w:eastAsia="Times New Roman" w:hAnsi="Times New Roman" w:cs="Times New Roman"/>
          <w:color w:val="000000"/>
          <w:sz w:val="28"/>
          <w:szCs w:val="28"/>
          <w:lang w:val="vi-VN"/>
        </w:rPr>
        <w:t>, những cống hiến vĩ đại của Bác đối với phong trào cách mạng của dân tộc.</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rStyle w:val="Emphasis"/>
          <w:color w:val="000000"/>
          <w:sz w:val="28"/>
          <w:szCs w:val="28"/>
          <w:lang w:val="vi-VN"/>
        </w:rPr>
        <w:t>Đề cập đến chủ nghĩa yêu nước của dân tộc, chủ tịch Hồ Chí Minh viết:</w:t>
      </w:r>
    </w:p>
    <w:p w:rsidR="009133E8" w:rsidRPr="00F828C3" w:rsidRDefault="00A241EE" w:rsidP="00F828C3">
      <w:pPr>
        <w:pStyle w:val="amp-wp-inline-1859012f11e062b6a36a9b3f2a05150e"/>
        <w:shd w:val="clear" w:color="auto" w:fill="FFFFFF"/>
        <w:spacing w:before="0" w:beforeAutospacing="0" w:after="0" w:afterAutospacing="0" w:line="360" w:lineRule="auto"/>
        <w:jc w:val="both"/>
        <w:rPr>
          <w:color w:val="000000"/>
          <w:sz w:val="28"/>
          <w:szCs w:val="28"/>
        </w:rPr>
      </w:pPr>
      <w:r w:rsidRPr="00F828C3">
        <w:rPr>
          <w:rStyle w:val="Emphasis"/>
          <w:color w:val="000000"/>
          <w:sz w:val="28"/>
          <w:szCs w:val="28"/>
          <w:lang w:val="vi-VN"/>
        </w:rPr>
        <w:t> “</w:t>
      </w:r>
      <w:r w:rsidR="009133E8" w:rsidRPr="00F828C3">
        <w:rPr>
          <w:rStyle w:val="Emphasis"/>
          <w:color w:val="000000"/>
          <w:sz w:val="28"/>
          <w:szCs w:val="28"/>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cướp nước”.</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 xml:space="preserve">Trải qua hàng ngàn năm dựng nước và giữ nước, tinh thần yêu nước gắn liền với ý thức cộng đồng, ý thức cố kết dân tộc, đoàn kết dân tộc Việt Nam đã hình thành và củng cố, tạo thành một truyền thống bền vững. Tinh thần ấy, tình </w:t>
      </w:r>
      <w:r w:rsidRPr="00F828C3">
        <w:rPr>
          <w:color w:val="000000"/>
          <w:sz w:val="28"/>
          <w:szCs w:val="28"/>
          <w:lang w:val="vi-VN"/>
        </w:rPr>
        <w:lastRenderedPageBreak/>
        <w:t>cảm ấy theo thời gian đã trở thành lẽ sống của mỗi con người Việt Nam, làm cho vận mệnh mỗi cá nhân gắn chặt vào vận mệnh của cộng đồng, vào sự sống còn và phát triển của dân tộc. Nó là cơ sở của ý chí kiên cường, bất khuất, tinh thần dũng cảm hy sinh vì dân, vì nước của mỗi con người Việt Nam, đồng thời là giá trị tinh thần thúc đẩy sự phát triển của cộng đồng và của mỗi cá nhân trong quá trình dựng nước và giữ nước, làm nên truyền thống yêu nườc, đoàn kết của dân tộc.</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Dù lúc thăng, lúc trầm nhưng chủ nghĩa yêu nước và truyền thống đoàn kết của dân tộc Việt Nam bao giờ cũng là tinh hoa đã được hun đúc và thử nghiệm qua hàng nghìn năm lịch sử chinh phục thiên nhiên và chống giặc ngoại xâm bảo vệ Tổ quốc của ông cha ta. Chủ nghĩa yêu nước, truyền thống đoàn kết, cộng đồng của dân tộc Việt Nam là cơ sở đầu tiên, sâu xa cho sự hình thành tư tưởng Hồ Chí Minh về đại đoàn kết dân tộc.</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Là một người am hiểu sâu sắc lịch sử đấu tranh dựng nước và giữ nước của dân tộc mình, Hồ Chí Minh nhận thức được trong thời phong kiến chỉ có những cuộc đấu tranh thay đổi triều đại nhưng chúng đã ghi lại những tấm gương tâm huyết của ông cha ta với tư tưởng </w:t>
      </w:r>
      <w:r w:rsidRPr="00F828C3">
        <w:rPr>
          <w:rStyle w:val="Emphasis"/>
          <w:color w:val="000000"/>
          <w:sz w:val="28"/>
          <w:szCs w:val="28"/>
          <w:lang w:val="vi-VN"/>
        </w:rPr>
        <w:t>“Vua tôi đồng lòng, anh em hòa thuận, cả nước góp sức” và “Khoan thư sức dân để làm kế sâu rễ bền gốc là thượng sách giữ nước”.</w:t>
      </w:r>
      <w:r w:rsidRPr="00F828C3">
        <w:rPr>
          <w:color w:val="000000"/>
          <w:sz w:val="28"/>
          <w:szCs w:val="28"/>
          <w:lang w:val="vi-VN"/>
        </w:rPr>
        <w:t> Chính chủ nghĩa yêu nước, truyền thống đoàn kết của dân tộc trong chiều sâu và bề dày của lịch sử này đã tác động mạnh mẽ đến Hồ Chí Minh và được người ghi nhận như những bài học lớn cho sự hình thành tư tưởng của mình.</w:t>
      </w:r>
    </w:p>
    <w:p w:rsidR="009133E8" w:rsidRPr="00F828C3" w:rsidRDefault="009133E8" w:rsidP="00F828C3">
      <w:pPr>
        <w:pStyle w:val="amp-wp-inline-1859012f11e062b6a36a9b3f2a05150e"/>
        <w:shd w:val="clear" w:color="auto" w:fill="FFFFFF"/>
        <w:spacing w:before="0" w:beforeAutospacing="0" w:after="0" w:afterAutospacing="0" w:line="360" w:lineRule="auto"/>
        <w:jc w:val="both"/>
        <w:rPr>
          <w:color w:val="000000"/>
          <w:sz w:val="28"/>
          <w:szCs w:val="28"/>
        </w:rPr>
      </w:pPr>
      <w:r w:rsidRPr="00F828C3">
        <w:rPr>
          <w:color w:val="000000"/>
          <w:sz w:val="28"/>
          <w:szCs w:val="28"/>
          <w:lang w:val="vi-VN"/>
        </w:rPr>
        <w:t>          Đoàn kết không phải là thủ đoạn chính trị nhất thời mà là tư tưởng cơ bản, nhất quán, xuyên suốt tiến trình cách mạng Việt Nam.</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Chính sức mạnh của lực lượng toàn dân đoàn kết làm nên thắng lợi của Cách Mạng Tháng Tám. Như Chủ tịch Hồ Chí Minh phân tích: </w:t>
      </w:r>
      <w:r w:rsidRPr="00F828C3">
        <w:rPr>
          <w:rStyle w:val="Emphasis"/>
          <w:color w:val="000000"/>
          <w:sz w:val="28"/>
          <w:szCs w:val="28"/>
          <w:lang w:val="vi-VN"/>
        </w:rPr>
        <w:t>“ Vì sao có cuộc thắng lợi đó? Một phần là vì tình hình quốc tế thuận lợi cho ta. Nhất là vì lực lượng của toàn dân đoàn kết. Tất cả các dân tộc, các giai cấp, các địa phương, các tôn giáo đều nổi dậy theo là cờ Việt Nam để tranh lại quyền độc lập cho Tổ quốc. Lực lượng toàn dân là lực lượng vĩ đại hơn hết. Không ai thắng được lực lượng đó”.</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lastRenderedPageBreak/>
        <w:t>Từ thực tiễn đó, Hồ Chí Minh đã rút ra kết luận: </w:t>
      </w:r>
      <w:r w:rsidRPr="00F828C3">
        <w:rPr>
          <w:rStyle w:val="Emphasis"/>
          <w:color w:val="000000"/>
          <w:sz w:val="28"/>
          <w:szCs w:val="28"/>
          <w:lang w:val="vi-VN"/>
        </w:rPr>
        <w:t>“Sử dạy cho ta bài học này: Lúc nào dân ta đoàn kết muôn người như một thì nước ta độc lập, tự do. Trái lại, lúc nào dân ta không đoàn kết thì bị nước ngoài xâm lấn”.</w:t>
      </w:r>
      <w:r w:rsidRPr="00F828C3">
        <w:rPr>
          <w:color w:val="000000"/>
          <w:sz w:val="28"/>
          <w:szCs w:val="28"/>
          <w:lang w:val="vi-VN"/>
        </w:rPr>
        <w:t>Và Người khuyên dân ta rằng:</w:t>
      </w:r>
    </w:p>
    <w:p w:rsidR="009133E8" w:rsidRPr="00F828C3" w:rsidRDefault="009133E8" w:rsidP="00F828C3">
      <w:pPr>
        <w:pStyle w:val="amp-wp-inline-1859012f11e062b6a36a9b3f2a05150e"/>
        <w:shd w:val="clear" w:color="auto" w:fill="FFFFFF"/>
        <w:spacing w:before="0" w:beforeAutospacing="0" w:after="0" w:afterAutospacing="0" w:line="360" w:lineRule="auto"/>
        <w:ind w:left="2160" w:firstLine="720"/>
        <w:jc w:val="both"/>
        <w:rPr>
          <w:color w:val="000000"/>
          <w:sz w:val="28"/>
          <w:szCs w:val="28"/>
        </w:rPr>
      </w:pPr>
      <w:r w:rsidRPr="00F828C3">
        <w:rPr>
          <w:color w:val="000000"/>
          <w:sz w:val="28"/>
          <w:szCs w:val="28"/>
          <w:lang w:val="vi-VN"/>
        </w:rPr>
        <w:t>“</w:t>
      </w:r>
      <w:r w:rsidRPr="00F828C3">
        <w:rPr>
          <w:rStyle w:val="Emphasis"/>
          <w:color w:val="000000"/>
          <w:sz w:val="28"/>
          <w:szCs w:val="28"/>
          <w:lang w:val="vi-VN"/>
        </w:rPr>
        <w:t>Dân ta xin nhớ chữ đồng:</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2835"/>
        <w:jc w:val="both"/>
        <w:rPr>
          <w:color w:val="000000"/>
          <w:sz w:val="28"/>
          <w:szCs w:val="28"/>
        </w:rPr>
      </w:pPr>
      <w:r w:rsidRPr="00F828C3">
        <w:rPr>
          <w:rStyle w:val="Emphasis"/>
          <w:color w:val="000000"/>
          <w:sz w:val="28"/>
          <w:szCs w:val="28"/>
          <w:lang w:val="vi-VN"/>
        </w:rPr>
        <w:t>Đồng tình, đồng sức, đồng lòng, đồng minh”</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Đây chính là con đường đưa dân ta tới độc lập, tự do. Đoàn kết dân tộc là mục tiêu, nhiệm vụ hàng đầu của cách mạng</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Đại đoàn kết dân tộc là đại đoàn kết toàn dân.</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Theo tư tưởng Hồ Chí Minh, </w:t>
      </w:r>
      <w:r w:rsidRPr="00F828C3">
        <w:rPr>
          <w:rStyle w:val="Emphasis"/>
          <w:color w:val="000000"/>
          <w:sz w:val="28"/>
          <w:szCs w:val="28"/>
          <w:lang w:val="vi-VN"/>
        </w:rPr>
        <w:t>“dân”</w:t>
      </w:r>
      <w:r w:rsidRPr="00F828C3">
        <w:rPr>
          <w:color w:val="000000"/>
          <w:sz w:val="28"/>
          <w:szCs w:val="28"/>
          <w:lang w:val="vi-VN"/>
        </w:rPr>
        <w:t> là chỉ mọi con dân đất Việt, con rồng cháu tiên, không phân biệt dân tộc đa số, người tín ngưỡng với người không tín ngưỡng, không phân biệt già trẻ , gái, trai, giàu, nghèo. Nói dến đại đoàn kết dân tộc cũng có nghĩa phải tập hợp mọi người dân vào một khối trong cuộc đấu tranh chung. Người đã nhiều lần nói rõ</w:t>
      </w:r>
      <w:r w:rsidRPr="00F828C3">
        <w:rPr>
          <w:rStyle w:val="Emphasis"/>
          <w:color w:val="000000"/>
          <w:sz w:val="28"/>
          <w:szCs w:val="28"/>
          <w:lang w:val="vi-VN"/>
        </w:rPr>
        <w:t>: “ta đoàn kết để đấu tranh cho thống nhất và độc lập tổ quốc; ta còn phải đoàn kết để xây dựng nước nhà. Ai có tài, có đức, có sức, có lòng phụng sự tổ quốc và phụng sự nhân dân thì ta đoàn kết với họ”.</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Muốn thực hiện đại đoàn kết toàn dân thì phải kế thừa truyền thống yêu nước- nhân nghĩa- đoàn kết của dân tộc, phải có tấm lòng khoan dung, độ lượng với con người. Xác định khối đại đoàn kết là liên minh công nông, trí thức. Tin vào dân, dựa vào dân, phấn đấu vì quyền lợi của dân. Người cho rằng: liên minh công nông- lao động trí óc làm nền tảng cho khối đại đoàn kết toàn dân, nền tảng được củng cố vững chắc thì khối đại đoàn kết dân tộc càng được mở rộng, không e ngại bất cứ thế lực nào có thể làm suy yếu khối đại đoàn kết dân tộc.</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Chủ tịch Hồ Chí Minh khẳng định rõ:</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2835"/>
        <w:jc w:val="both"/>
        <w:rPr>
          <w:color w:val="000000"/>
          <w:sz w:val="28"/>
          <w:szCs w:val="28"/>
        </w:rPr>
      </w:pPr>
      <w:r w:rsidRPr="00F828C3">
        <w:rPr>
          <w:rStyle w:val="Emphasis"/>
          <w:color w:val="000000"/>
          <w:sz w:val="28"/>
          <w:szCs w:val="28"/>
          <w:lang w:val="vi-VN"/>
        </w:rPr>
        <w:t>“Đoàn kết, đoàn kết, đại đoàn kết,</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2835"/>
        <w:jc w:val="both"/>
        <w:rPr>
          <w:color w:val="000000"/>
          <w:sz w:val="28"/>
          <w:szCs w:val="28"/>
        </w:rPr>
      </w:pPr>
      <w:r w:rsidRPr="00F828C3">
        <w:rPr>
          <w:rStyle w:val="Emphasis"/>
          <w:color w:val="000000"/>
          <w:sz w:val="28"/>
          <w:szCs w:val="28"/>
          <w:lang w:val="vi-VN"/>
        </w:rPr>
        <w:t>Thành công, thành công, đại thành công”</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 xml:space="preserve">Đoàn kết trong Đảng là cơ sở để đoàn kết toàn dân tộc. Đoàn kết toàn dân tộc là cơ sở để thực hiện đại đoàn kết quốc tế. Tư tưởng Đại đoàn kết của Chủ tịch Hồ Chí Minh được thực hiện thành công là một nhân tố quyết định cách mạng </w:t>
      </w:r>
      <w:r w:rsidRPr="00F828C3">
        <w:rPr>
          <w:color w:val="000000"/>
          <w:sz w:val="28"/>
          <w:szCs w:val="28"/>
          <w:lang w:val="vi-VN"/>
        </w:rPr>
        <w:lastRenderedPageBreak/>
        <w:t>dân tộc dân chủ ở Việt Nam đi đến thắng lợi hoàn toàn và đưa cách mạng Việt Nam lên giai đoạn cách mạng xã hội chủ nghĩa.  </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Nhìn ra thế giới, càng nghiệm thấy rằng tài nguyên lớn nhất cho mọi quốc gia chính là tài nguyên con người. Nếu quy tụ được sức người, thì nhiều nguồn lực khác cũng có thể được quy tụ. Con người mà không quy tụ thì mọi nguồn lực khác cũng rơi rụng.</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2835"/>
        <w:jc w:val="both"/>
        <w:rPr>
          <w:color w:val="000000"/>
          <w:sz w:val="28"/>
          <w:szCs w:val="28"/>
        </w:rPr>
      </w:pPr>
      <w:r w:rsidRPr="00F828C3">
        <w:rPr>
          <w:rStyle w:val="Emphasis"/>
          <w:color w:val="000000"/>
          <w:sz w:val="28"/>
          <w:szCs w:val="28"/>
          <w:lang w:val="vi-VN"/>
        </w:rPr>
        <w:t>“Dễ trăm lần không dân cũng chịu,</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2835"/>
        <w:jc w:val="both"/>
        <w:rPr>
          <w:color w:val="000000"/>
          <w:sz w:val="28"/>
          <w:szCs w:val="28"/>
        </w:rPr>
      </w:pPr>
      <w:r w:rsidRPr="00F828C3">
        <w:rPr>
          <w:rStyle w:val="Emphasis"/>
          <w:color w:val="000000"/>
          <w:sz w:val="28"/>
          <w:szCs w:val="28"/>
          <w:lang w:val="vi-VN"/>
        </w:rPr>
        <w:t>Khó vạn lần dân liệu cũng xong”</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Dân là gốc của nước. Vận dụng và phát triển tư tưởng Hồ Chí Minh, chúng ta coi đại đoàn kết toàn dân trên cơ sở liên minh giữa công nhân với nông dân và trí thức do Đảng lãnh đạo là động lực chủ yếu để phát triển đất nước. Vì vậy, chúng ta cần phải: thường xuyên chăm lo xây dựng và phát triển nguồn lực con người. Cần xây dựng và phát triển nguồn nhân lực</w:t>
      </w:r>
      <w:r w:rsidR="00A241EE" w:rsidRPr="00F828C3">
        <w:rPr>
          <w:color w:val="000000"/>
          <w:sz w:val="28"/>
          <w:szCs w:val="28"/>
        </w:rPr>
        <w:t>.</w:t>
      </w:r>
    </w:p>
    <w:p w:rsidR="009133E8" w:rsidRPr="00F828C3" w:rsidRDefault="009133E8" w:rsidP="00F828C3">
      <w:pPr>
        <w:pStyle w:val="NormalWeb"/>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Để xây dựng được mối đoàn kế</w:t>
      </w:r>
      <w:r w:rsidR="00A241EE" w:rsidRPr="00F828C3">
        <w:rPr>
          <w:color w:val="000000"/>
          <w:sz w:val="28"/>
          <w:szCs w:val="28"/>
          <w:lang w:val="vi-VN"/>
        </w:rPr>
        <w:t>t nội bộ theo tôi chúng ta cần đ</w:t>
      </w:r>
      <w:r w:rsidRPr="00F828C3">
        <w:rPr>
          <w:color w:val="000000"/>
          <w:sz w:val="28"/>
          <w:szCs w:val="28"/>
          <w:lang w:val="vi-VN"/>
        </w:rPr>
        <w:t>ặt lợi ích tập thể lên đầu. Sự đoàn kết, thoải mái trong tư tưởng sẽ khiến con người ta nhiệt tình và yêu mến công việc hơn.</w:t>
      </w:r>
    </w:p>
    <w:p w:rsidR="009133E8" w:rsidRPr="00F828C3" w:rsidRDefault="009133E8" w:rsidP="00F828C3">
      <w:pPr>
        <w:pStyle w:val="NormalWeb"/>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Ngay từ đầu năm học mỗi đoàn thể phải xây dựng cho mình kế hoạch làm việc của năm và phân định công việc cụ thể cho từng tháng, từng kì. Việc xây dựng kế hoạch phải sát với tình hình thực tế, không qua loa, đại khái hay chung chung, có sự phân định trách nhiệm công việc rõ ràng, phân đúng người, đúng việc dựa theo khả năng, sở trường của mỗi người như vậy hiệu quả công việc sẽ cao. Sự rạch ròi trong công việc sẽ khiến mỗi người có trách nhiệm hơn trong công việc của mình, tránh được tình trạng đổ lỗi cho nhau. Dù cá nhân hay tập thể đều phải biết lắng nghe ý kiến đóng góp để tìm ra cái đúng, cái hay mà sửa chữa để hoàn thiện mình.</w:t>
      </w:r>
    </w:p>
    <w:p w:rsidR="009133E8" w:rsidRPr="00F828C3" w:rsidRDefault="009133E8" w:rsidP="00F828C3">
      <w:pPr>
        <w:pStyle w:val="NormalWeb"/>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Một tập thể đoàn kết, biết cộng đồng trách nhiệm, biết yêu thương giúp đỡ nhau thì chắc chắn tập thể đó sẽ vững mạnh và sẽ hoàn thành xuất sắc nhiệm vụ được giao.</w:t>
      </w:r>
    </w:p>
    <w:p w:rsidR="001A1711"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lang w:val="vi-VN"/>
        </w:rPr>
      </w:pPr>
      <w:r w:rsidRPr="00F828C3">
        <w:rPr>
          <w:color w:val="000000"/>
          <w:sz w:val="28"/>
          <w:szCs w:val="28"/>
          <w:lang w:val="vi-VN"/>
        </w:rPr>
        <w:t xml:space="preserve">Ngày 15-5-2016, Bộ Chính trị khóa XII đã ban hành Chỉ thị 05 về “Đẩy mạnh việc học tập và làm theo tư tưởng, đạo đức, phong cách Hồ Chí Minh” với </w:t>
      </w:r>
      <w:r w:rsidRPr="00F828C3">
        <w:rPr>
          <w:color w:val="000000"/>
          <w:sz w:val="28"/>
          <w:szCs w:val="28"/>
          <w:lang w:val="vi-VN"/>
        </w:rPr>
        <w:lastRenderedPageBreak/>
        <w:t>phạm vi rộng hơn, yêu cầu cao hơn, trọng tâm là học và làm theo phong cách của Bác. Phong cách Hồ Chí Minh được thể hiện trong mọi lĩnh vực sống và hoạt động của Người, tạo thành một chỉnh thể nhất quán, có giá trị khoa học, đạo đức và thẩm mỹ, bao gồm một số nội dung chính là: phong cách tư duy, phong cách làm việc, phong cách lãnh đạo, phong cách diễn đạt, phong cách ứng xử và phong cách sinh hoạt.</w:t>
      </w:r>
      <w:r w:rsidR="00A02207" w:rsidRPr="00F828C3">
        <w:rPr>
          <w:color w:val="000000"/>
          <w:sz w:val="28"/>
          <w:szCs w:val="28"/>
          <w:lang w:val="vi-VN"/>
        </w:rPr>
        <w:t xml:space="preserve"> </w:t>
      </w:r>
      <w:r w:rsidRPr="00F828C3">
        <w:rPr>
          <w:color w:val="000000"/>
          <w:sz w:val="28"/>
          <w:szCs w:val="28"/>
          <w:lang w:val="vi-VN"/>
        </w:rPr>
        <w:t>Phong cách Hồ Chí Minh được thể hiện trong mọi lĩnh vực sống và hoạt động của Người, tạo thành một chỉnh thể nhất quán, có giá trị khoa học, đạo đức và thẩm mỹ, bao gồm một số nội dung chính là: phong cách tư duy, phong cách làm việc, phong cách lãnh đạo, phong cách diễn đạt, phong cách ứng xử và phong cách sinh hoạt.</w:t>
      </w:r>
    </w:p>
    <w:p w:rsid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lang w:val="vi-VN"/>
        </w:rPr>
      </w:pPr>
      <w:r w:rsidRPr="00F828C3">
        <w:rPr>
          <w:rStyle w:val="Emphasis"/>
          <w:color w:val="000000"/>
          <w:sz w:val="28"/>
          <w:szCs w:val="28"/>
          <w:lang w:val="vi-VN"/>
        </w:rPr>
        <w:t>Về phong cách tư duy của Ngườ</w:t>
      </w:r>
      <w:r w:rsidRPr="00F828C3">
        <w:rPr>
          <w:rStyle w:val="Emphasis"/>
          <w:color w:val="000000"/>
          <w:sz w:val="28"/>
          <w:szCs w:val="28"/>
        </w:rPr>
        <w:t>i; </w:t>
      </w:r>
      <w:r w:rsidRPr="00F828C3">
        <w:rPr>
          <w:color w:val="000000"/>
          <w:sz w:val="28"/>
          <w:szCs w:val="28"/>
        </w:rPr>
        <w:t>đó là</w:t>
      </w:r>
      <w:r w:rsidRPr="00F828C3">
        <w:rPr>
          <w:rStyle w:val="Emphasis"/>
          <w:color w:val="000000"/>
          <w:sz w:val="28"/>
          <w:szCs w:val="28"/>
        </w:rPr>
        <w:t> k</w:t>
      </w:r>
      <w:r w:rsidRPr="00F828C3">
        <w:rPr>
          <w:color w:val="000000"/>
          <w:sz w:val="28"/>
          <w:szCs w:val="28"/>
          <w:lang w:val="vi-VN"/>
        </w:rPr>
        <w:t>hoa học, cách mạng và hiện đại; Độc lập, tự chủ, sáng tạo; Hài hòa, uyển chuyển, có lý có tình.</w:t>
      </w:r>
      <w:r w:rsidRPr="00F828C3">
        <w:rPr>
          <w:color w:val="000000"/>
          <w:sz w:val="28"/>
          <w:szCs w:val="28"/>
          <w:lang w:val="vi-VN"/>
        </w:rPr>
        <w:br/>
      </w:r>
      <w:r w:rsidRPr="00F828C3">
        <w:rPr>
          <w:color w:val="000000"/>
          <w:sz w:val="28"/>
          <w:szCs w:val="28"/>
        </w:rPr>
        <w:t>           </w:t>
      </w:r>
      <w:r w:rsidRPr="00F828C3">
        <w:rPr>
          <w:rStyle w:val="Emphasis"/>
          <w:color w:val="000000"/>
          <w:sz w:val="28"/>
          <w:szCs w:val="28"/>
          <w:lang w:val="vi-VN"/>
        </w:rPr>
        <w:t>Về phong cách làm việc</w:t>
      </w:r>
      <w:r w:rsidRPr="00F828C3">
        <w:rPr>
          <w:rStyle w:val="Emphasis"/>
          <w:color w:val="000000"/>
          <w:sz w:val="28"/>
          <w:szCs w:val="28"/>
        </w:rPr>
        <w:t>; </w:t>
      </w:r>
      <w:r w:rsidRPr="00F828C3">
        <w:rPr>
          <w:color w:val="000000"/>
          <w:sz w:val="28"/>
          <w:szCs w:val="28"/>
        </w:rPr>
        <w:t>chính là l</w:t>
      </w:r>
      <w:r w:rsidRPr="00F828C3">
        <w:rPr>
          <w:color w:val="000000"/>
          <w:sz w:val="28"/>
          <w:szCs w:val="28"/>
          <w:lang w:val="vi-VN"/>
        </w:rPr>
        <w:t>àm việc khoa học; làm việc có kế hoạch; làm việc đúng giờ; đổi mới, sáng tạo, không chấp nhận lối cũ, đường mòn.</w:t>
      </w:r>
      <w:r w:rsidRPr="00F828C3">
        <w:rPr>
          <w:color w:val="000000"/>
          <w:sz w:val="28"/>
          <w:szCs w:val="28"/>
          <w:lang w:val="vi-VN"/>
        </w:rPr>
        <w:br/>
      </w:r>
      <w:r w:rsidRPr="00F828C3">
        <w:rPr>
          <w:color w:val="000000"/>
          <w:sz w:val="28"/>
          <w:szCs w:val="28"/>
        </w:rPr>
        <w:t>           </w:t>
      </w:r>
      <w:r w:rsidRPr="00F828C3">
        <w:rPr>
          <w:rStyle w:val="Emphasis"/>
          <w:color w:val="000000"/>
          <w:sz w:val="28"/>
          <w:szCs w:val="28"/>
          <w:lang w:val="vi-VN"/>
        </w:rPr>
        <w:t>Về phong cách lãnh đạo</w:t>
      </w:r>
      <w:r w:rsidRPr="00F828C3">
        <w:rPr>
          <w:rStyle w:val="Emphasis"/>
          <w:color w:val="000000"/>
          <w:sz w:val="28"/>
          <w:szCs w:val="28"/>
        </w:rPr>
        <w:t>; </w:t>
      </w:r>
      <w:r w:rsidRPr="00F828C3">
        <w:rPr>
          <w:color w:val="000000"/>
          <w:sz w:val="28"/>
          <w:szCs w:val="28"/>
        </w:rPr>
        <w:t>đó là phải t</w:t>
      </w:r>
      <w:r w:rsidRPr="00F828C3">
        <w:rPr>
          <w:color w:val="000000"/>
          <w:sz w:val="28"/>
          <w:szCs w:val="28"/>
          <w:lang w:val="vi-VN"/>
        </w:rPr>
        <w:t>uân thủ nghiêm ngặt nguyên tắc tập trung dân chủ, tập thể lãnh đạo, cá nhân phụ trách; Đi đúng đường lối quần chúng,“lắng nghe ý kiến của đảng viên, của nhân dân, của những người “không quan trọng”;Tổ chức việc kiểm tra, kiểm soát cho tốt và Nêu gương.</w:t>
      </w:r>
      <w:r w:rsidRPr="00F828C3">
        <w:rPr>
          <w:color w:val="000000"/>
          <w:sz w:val="28"/>
          <w:szCs w:val="28"/>
          <w:lang w:val="vi-VN"/>
        </w:rPr>
        <w:br/>
      </w:r>
      <w:r w:rsidRPr="00F828C3">
        <w:rPr>
          <w:color w:val="000000"/>
          <w:sz w:val="28"/>
          <w:szCs w:val="28"/>
        </w:rPr>
        <w:t>            </w:t>
      </w:r>
      <w:r w:rsidRPr="00F828C3">
        <w:rPr>
          <w:rStyle w:val="Emphasis"/>
          <w:color w:val="000000"/>
          <w:sz w:val="28"/>
          <w:szCs w:val="28"/>
          <w:lang w:val="vi-VN"/>
        </w:rPr>
        <w:t>Về phong cách diễn đạt:</w:t>
      </w:r>
      <w:r w:rsidRPr="00F828C3">
        <w:rPr>
          <w:color w:val="000000"/>
          <w:sz w:val="28"/>
          <w:szCs w:val="28"/>
          <w:lang w:val="vi-VN"/>
        </w:rPr>
        <w:t> </w:t>
      </w:r>
      <w:r w:rsidRPr="00F828C3">
        <w:rPr>
          <w:color w:val="000000"/>
          <w:sz w:val="28"/>
          <w:szCs w:val="28"/>
        </w:rPr>
        <w:t>không đâu xa lạ chính là c</w:t>
      </w:r>
      <w:r w:rsidRPr="00F828C3">
        <w:rPr>
          <w:color w:val="000000"/>
          <w:sz w:val="28"/>
          <w:szCs w:val="28"/>
          <w:lang w:val="vi-VN"/>
        </w:rPr>
        <w:t>ách nói, cách viết giản dị, cụ thể, thiết thực; Diễn đạt ngắn gọn, cô đọng, hàm súc, trong sáng và sinh động, có lượng thông tin cao</w:t>
      </w:r>
      <w:r w:rsidRPr="00F828C3">
        <w:rPr>
          <w:rStyle w:val="Emphasis"/>
          <w:color w:val="000000"/>
          <w:sz w:val="28"/>
          <w:szCs w:val="28"/>
          <w:lang w:val="vi-VN"/>
        </w:rPr>
        <w:t>;</w:t>
      </w:r>
      <w:r w:rsidRPr="00F828C3">
        <w:rPr>
          <w:color w:val="000000"/>
          <w:sz w:val="28"/>
          <w:szCs w:val="28"/>
          <w:lang w:val="vi-VN"/>
        </w:rPr>
        <w:t> Sinh động, gần gũi với cách nghĩ của quần chúng, gắn với những hình ảnh, ví von, so sánh cụ thể</w:t>
      </w:r>
      <w:r w:rsidRPr="00F828C3">
        <w:rPr>
          <w:color w:val="000000"/>
          <w:sz w:val="28"/>
          <w:szCs w:val="28"/>
        </w:rPr>
        <w:t>. D</w:t>
      </w:r>
      <w:r w:rsidRPr="00F828C3">
        <w:rPr>
          <w:color w:val="000000"/>
          <w:sz w:val="28"/>
          <w:szCs w:val="28"/>
          <w:lang w:val="vi-VN"/>
        </w:rPr>
        <w:t>iễn đạt luôn luôn biến hóa, nhất quán mà đa dạng.</w:t>
      </w:r>
    </w:p>
    <w:p w:rsid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lang w:val="vi-VN"/>
        </w:rPr>
      </w:pPr>
      <w:r w:rsidRPr="00F828C3">
        <w:rPr>
          <w:color w:val="000000"/>
          <w:sz w:val="28"/>
          <w:szCs w:val="28"/>
          <w:lang w:val="vi-VN"/>
        </w:rPr>
        <w:t>Về phong cách ứng xử</w:t>
      </w:r>
      <w:r w:rsidRPr="00F828C3">
        <w:rPr>
          <w:color w:val="000000"/>
          <w:sz w:val="28"/>
          <w:szCs w:val="28"/>
        </w:rPr>
        <w:t> của Bác là sự  k</w:t>
      </w:r>
      <w:r w:rsidRPr="00F828C3">
        <w:rPr>
          <w:color w:val="000000"/>
          <w:sz w:val="28"/>
          <w:szCs w:val="28"/>
          <w:lang w:val="vi-VN"/>
        </w:rPr>
        <w:t>hiêm tốn, nhã nhặn, lịch thiệp; Chân tình, nồng hậu, tự nhiên; Linh hoạt, chủ động, biến hóa; Vui vẻ, hòa nhã, xóa nhòa mọi khoảng cách.</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rStyle w:val="Emphasis"/>
          <w:color w:val="000000"/>
          <w:sz w:val="28"/>
          <w:szCs w:val="28"/>
          <w:lang w:val="vi-VN"/>
        </w:rPr>
        <w:t>Về phong cách sinh hoạt </w:t>
      </w:r>
      <w:r w:rsidRPr="00F828C3">
        <w:rPr>
          <w:color w:val="000000"/>
          <w:sz w:val="28"/>
          <w:szCs w:val="28"/>
        </w:rPr>
        <w:t>chính là l</w:t>
      </w:r>
      <w:r w:rsidRPr="00F828C3">
        <w:rPr>
          <w:color w:val="000000"/>
          <w:sz w:val="28"/>
          <w:szCs w:val="28"/>
          <w:lang w:val="vi-VN"/>
        </w:rPr>
        <w:t>ống cần kiệm, liêm chính</w:t>
      </w:r>
      <w:r w:rsidRPr="00F828C3">
        <w:rPr>
          <w:rStyle w:val="Emphasis"/>
          <w:color w:val="000000"/>
          <w:sz w:val="28"/>
          <w:szCs w:val="28"/>
          <w:lang w:val="vi-VN"/>
        </w:rPr>
        <w:t>;</w:t>
      </w:r>
      <w:r w:rsidRPr="00F828C3">
        <w:rPr>
          <w:color w:val="000000"/>
          <w:sz w:val="28"/>
          <w:szCs w:val="28"/>
          <w:lang w:val="vi-VN"/>
        </w:rPr>
        <w:t xml:space="preserve"> Hài hòa, nhuần nhuyễn giữa văn </w:t>
      </w:r>
      <w:r w:rsidR="001A1711">
        <w:rPr>
          <w:color w:val="000000"/>
          <w:sz w:val="28"/>
          <w:szCs w:val="28"/>
          <w:lang w:val="vi-VN"/>
        </w:rPr>
        <w:t>hóa Đông -</w:t>
      </w:r>
      <w:r w:rsidRPr="00F828C3">
        <w:rPr>
          <w:color w:val="000000"/>
          <w:sz w:val="28"/>
          <w:szCs w:val="28"/>
          <w:lang w:val="vi-VN"/>
        </w:rPr>
        <w:t xml:space="preserve"> Tây; Tôn trọng quy luật tự nhiên, gắn bó với thiên nhiên.</w:t>
      </w:r>
      <w:r w:rsidRPr="00F828C3">
        <w:rPr>
          <w:color w:val="000000"/>
          <w:sz w:val="28"/>
          <w:szCs w:val="28"/>
        </w:rPr>
        <w:t>        </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lastRenderedPageBreak/>
        <w:t>Mỗi đảng viên chúng ta rất cần thấm nhuần và học theo những phong cách trên của Chủ tịch Hồ Chí Minh. Chỉ cần một lời chào chân tình, một nụ cười niềm nở, một cử chỉ vượt ngoài quy cách thông thường, Chủ tịch Hồ Chí Minh đã xóa bỏ mọi cách biệt về chức vụ, địa vị, giữa cấp trên cấp dưới, giữa lãnh tụ với nhân dân; đem đến cho mọi người ý thức về sự bình đẳng hoàn toàn</w:t>
      </w:r>
      <w:r w:rsidRPr="00F828C3">
        <w:rPr>
          <w:color w:val="000000"/>
          <w:sz w:val="28"/>
          <w:szCs w:val="28"/>
        </w:rPr>
        <w:t>. Mỗi chúng ta ai ai cũng cần học bác những đức tính tốt đẹp ấy trong cơ quan đơn vị cũng như với anh em người thân, bà con lối xóm…</w:t>
      </w:r>
    </w:p>
    <w:p w:rsidR="009133E8" w:rsidRPr="00F828C3" w:rsidRDefault="009133E8" w:rsidP="00F828C3">
      <w:pPr>
        <w:pStyle w:val="amp-wp-inline-1859012f11e062b6a36a9b3f2a05150e"/>
        <w:shd w:val="clear" w:color="auto" w:fill="FFFFFF"/>
        <w:spacing w:before="0" w:beforeAutospacing="0" w:after="0" w:afterAutospacing="0" w:line="360" w:lineRule="auto"/>
        <w:jc w:val="both"/>
        <w:rPr>
          <w:color w:val="000000"/>
          <w:sz w:val="28"/>
          <w:szCs w:val="28"/>
        </w:rPr>
      </w:pPr>
      <w:r w:rsidRPr="00F828C3">
        <w:rPr>
          <w:color w:val="000000"/>
          <w:sz w:val="28"/>
          <w:szCs w:val="28"/>
          <w:lang w:val="vi-VN"/>
        </w:rPr>
        <w:t>          Đặc trưng cơ bản trong phong cách ứng xử Hồ Chí Minh </w:t>
      </w:r>
      <w:r w:rsidRPr="00F828C3">
        <w:rPr>
          <w:color w:val="000000"/>
          <w:sz w:val="28"/>
          <w:szCs w:val="28"/>
        </w:rPr>
        <w:t>mà mỗi chúng ta cần học tập và làm theo đó là đ</w:t>
      </w:r>
      <w:r w:rsidRPr="00F828C3">
        <w:rPr>
          <w:color w:val="000000"/>
          <w:sz w:val="28"/>
          <w:szCs w:val="28"/>
          <w:lang w:val="vi-VN"/>
        </w:rPr>
        <w:t>ối với nhân dân, bạn bè, đồng chí, anh em thì tự nhiên, bình dị, cởi mở, chân tình, vừa chủ động linh hoạt lại vừa ân cần, tế nhị, bình dị, tự nhiên đến mức hồn nhiên, làm cho bất cứ ai được gặp Người đều thấy không khí chan hòa, ấm cúng, thoải mái, không cảm thấy sự cách biệt giữa lãnh tụ và quần chúng.</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lang w:val="vi-VN"/>
        </w:rPr>
        <w:t>Người luôn luôn thể hiện thái độ yêu thương, quý mến, trân trọng, khoan dung, khiêm nhường, độ lượng với con người. Chính vì vậy mà sức cuốn hút, cảm hóa, cảm phục, ngưỡng mộ và thôi thúc mọi người hướng tới cái chân, thiện, mỹ trong cuộc sống và công tác. Cách ứng xử không chỉ dừng lại ở tình thương yêu và sự quan tâm Người dành cho các đối tượng trong giao tiếp, mà nó còn thể hiện thông qua sự nêu gương của Người. Sinh thời, khi nước nhà vừa giành được độc lập năm 1945, đứng trước nạn đói , Hồ Chí Minh kêu gọi toàn dân diệt “giặc đói” bằng một hành động cụ thể, mười ngày nhịn ăn một bữa để lấy số gạo đó cứu những người bị đói và chính Người đã gương mẫu nghiêm túc thực hiện.</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rPr>
        <w:t xml:space="preserve">Chủ tịch Hồ Chí Minh, lãnh </w:t>
      </w:r>
      <w:r w:rsidR="006A235F" w:rsidRPr="00F828C3">
        <w:rPr>
          <w:color w:val="000000"/>
          <w:sz w:val="28"/>
          <w:szCs w:val="28"/>
        </w:rPr>
        <w:t>tụ kính yêu của dân tộc ta, đã </w:t>
      </w:r>
      <w:r w:rsidRPr="00F828C3">
        <w:rPr>
          <w:color w:val="000000"/>
          <w:sz w:val="28"/>
          <w:szCs w:val="28"/>
        </w:rPr>
        <w:t>hiến dâng tất cả tình cảm, trí tuệ và cuộc đời cho sự nghiệp cách mạng của Đảng và nhân dân ta. Người đã để lại tài sản vô giá là tư tưởng tấm gương đạo đức trong sáng, mẫu mực, cao đẹp, kết tinh những giá trị truyền thống của dân tộc, của nhân loại và thời đại. Học tập theo gương bác là là niềm vinh dự tự hào đôi với mỗi cán bộ đảng viên và mỗi người dân Việt Nam.</w:t>
      </w:r>
    </w:p>
    <w:p w:rsidR="009133E8" w:rsidRPr="00F828C3" w:rsidRDefault="009133E8"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rPr>
        <w:t xml:space="preserve">Đối với bản thân là một Đảng viên, học theo gương Bác là một nhiệm vụ rất quan trọng và thường xuyên, qua đó để giáo dục, rèn luyện mình, xứng đáng </w:t>
      </w:r>
      <w:r w:rsidRPr="00F828C3">
        <w:rPr>
          <w:color w:val="000000"/>
          <w:sz w:val="28"/>
          <w:szCs w:val="28"/>
        </w:rPr>
        <w:lastRenderedPageBreak/>
        <w:t>là con cháu của Bác. Nhận biết được điều đó bản thân tôi luôn tự rèn luyện, trau dồi về phẩm chất đạo đức, biết kính trên nhường dưới, cư xử đúng mực, hòa nhã với đồng nghiệp, người thân, bà co</w:t>
      </w:r>
      <w:r w:rsidR="006A235F" w:rsidRPr="00F828C3">
        <w:rPr>
          <w:color w:val="000000"/>
          <w:sz w:val="28"/>
          <w:szCs w:val="28"/>
        </w:rPr>
        <w:t>n lối xóm; đ</w:t>
      </w:r>
      <w:r w:rsidRPr="00F828C3">
        <w:rPr>
          <w:color w:val="000000"/>
          <w:sz w:val="28"/>
          <w:szCs w:val="28"/>
        </w:rPr>
        <w:t>ồng cảm và sẵn sàng giúp đỡ những người có hoàn cảnh đặc biệt; không kiêu căng, tự cao, tự đại trong mọi trường hợp, đặc biệt ko tham gia vào các tệ nạn xã hội, là tấm gương cho con cái noi theo</w:t>
      </w:r>
      <w:r w:rsidR="006A235F" w:rsidRPr="00F828C3">
        <w:rPr>
          <w:color w:val="000000"/>
          <w:sz w:val="28"/>
          <w:szCs w:val="28"/>
        </w:rPr>
        <w:t>.</w:t>
      </w:r>
    </w:p>
    <w:p w:rsidR="009133E8" w:rsidRPr="00F828C3" w:rsidRDefault="00052896" w:rsidP="00F828C3">
      <w:pPr>
        <w:pStyle w:val="amp-wp-inline-1859012f11e062b6a36a9b3f2a05150e"/>
        <w:shd w:val="clear" w:color="auto" w:fill="FFFFFF"/>
        <w:spacing w:before="0" w:beforeAutospacing="0" w:after="0" w:afterAutospacing="0" w:line="360" w:lineRule="auto"/>
        <w:ind w:firstLine="720"/>
        <w:jc w:val="both"/>
        <w:rPr>
          <w:color w:val="000000"/>
          <w:sz w:val="28"/>
          <w:szCs w:val="28"/>
        </w:rPr>
      </w:pPr>
      <w:r w:rsidRPr="00F828C3">
        <w:rPr>
          <w:color w:val="000000"/>
          <w:sz w:val="28"/>
          <w:szCs w:val="28"/>
        </w:rPr>
        <w:t xml:space="preserve">Trong công việc, bản thân tôi luôn </w:t>
      </w:r>
      <w:r w:rsidR="009133E8" w:rsidRPr="00F828C3">
        <w:rPr>
          <w:color w:val="000000"/>
          <w:sz w:val="28"/>
          <w:szCs w:val="28"/>
        </w:rPr>
        <w:t xml:space="preserve">không ngừng trau dồi về chuyên môn nghiệp vụ để ngày càng làm tốt hơn nhiệm vụ được giao. Tích cực tham gia các cuộc vận động học tập và làm theo gương Bác. Hoàn thành tốt nhiệm vụ của Đảng, Đoàn giao phó. Bản thân luôn đặt mình trong tổ chức, trong tập thể, phải tôn trọng kỷ luật nhà trường, ko trục lợi cá nhân, dù ở bất cứ cương vị nào cũng luôn gần gữi với </w:t>
      </w:r>
      <w:r w:rsidR="0002110B" w:rsidRPr="00F828C3">
        <w:rPr>
          <w:color w:val="000000"/>
          <w:sz w:val="28"/>
          <w:szCs w:val="28"/>
        </w:rPr>
        <w:t>mọi người, học tập những người </w:t>
      </w:r>
      <w:r w:rsidR="009133E8" w:rsidRPr="00F828C3">
        <w:rPr>
          <w:color w:val="000000"/>
          <w:sz w:val="28"/>
          <w:szCs w:val="28"/>
        </w:rPr>
        <w:t>xung quanh để ngày một tiến bộ</w:t>
      </w:r>
      <w:r w:rsidR="00F97BAA" w:rsidRPr="00F828C3">
        <w:rPr>
          <w:color w:val="000000"/>
          <w:sz w:val="28"/>
          <w:szCs w:val="28"/>
        </w:rPr>
        <w:t>.</w:t>
      </w:r>
    </w:p>
    <w:p w:rsidR="00052896" w:rsidRPr="00F828C3" w:rsidRDefault="00052896" w:rsidP="001A1711">
      <w:pPr>
        <w:pStyle w:val="NormalWeb"/>
        <w:shd w:val="clear" w:color="auto" w:fill="FFFFFF"/>
        <w:spacing w:before="0" w:beforeAutospacing="0" w:after="0" w:afterAutospacing="0" w:line="360" w:lineRule="auto"/>
        <w:ind w:firstLine="720"/>
        <w:jc w:val="both"/>
        <w:rPr>
          <w:sz w:val="28"/>
          <w:szCs w:val="28"/>
        </w:rPr>
      </w:pPr>
      <w:r w:rsidRPr="00F828C3">
        <w:rPr>
          <w:sz w:val="28"/>
          <w:szCs w:val="28"/>
        </w:rPr>
        <w:t>Với vai trò là một giáo viên mầm non, tôi luôn tâm niệm lời dạy của Bác “Làm việc gì cũng phải có cái tâm và yêu nghề thì chúng ta mới thành công được”. Bản thân tôi luôn có quan điểm không những truyền đạt kiến thức mà còn phải dạy bằng cả con tim, bằng cả tấm lòng. Tôi không ngừng nâng cao trình độ chuyên môn bằng cách học hỏi sách báo, thông tin đại chúng học hỏi kinh nghiệm của đồng nghiệp thông qua dự giờ, trao đổi chuyên môn và t</w:t>
      </w:r>
      <w:r w:rsidR="00FD707B" w:rsidRPr="00F828C3">
        <w:rPr>
          <w:sz w:val="28"/>
          <w:szCs w:val="28"/>
        </w:rPr>
        <w:t>hậm chí học ngay từ chính các con</w:t>
      </w:r>
      <w:r w:rsidRPr="00F828C3">
        <w:rPr>
          <w:sz w:val="28"/>
          <w:szCs w:val="28"/>
        </w:rPr>
        <w:t>. Bản thân phải cần kiên trì và nhẫn lại phải cố gắng rất nhiều.</w:t>
      </w:r>
      <w:r w:rsidR="00FD707B" w:rsidRPr="00F828C3">
        <w:rPr>
          <w:sz w:val="28"/>
          <w:szCs w:val="28"/>
        </w:rPr>
        <w:t xml:space="preserve"> </w:t>
      </w:r>
      <w:r w:rsidRPr="00F828C3">
        <w:rPr>
          <w:sz w:val="28"/>
          <w:szCs w:val="28"/>
        </w:rPr>
        <w:t>Tôi vận dụng các quan điểm dạy học mới bằng các phương pháp dạy học tích cực là cần thiết nhưng đảm bảo tính thực tế trong điều kiện cho phép. Không nên cứng nhắc áp đặt, phải ph</w:t>
      </w:r>
      <w:r w:rsidR="00FD707B" w:rsidRPr="00F828C3">
        <w:rPr>
          <w:sz w:val="28"/>
          <w:szCs w:val="28"/>
        </w:rPr>
        <w:t>át huy tính sáng tạo của trẻ.</w:t>
      </w:r>
    </w:p>
    <w:p w:rsidR="00052896" w:rsidRPr="00F828C3" w:rsidRDefault="00FD707B" w:rsidP="00F828C3">
      <w:pPr>
        <w:pStyle w:val="NormalWeb"/>
        <w:shd w:val="clear" w:color="auto" w:fill="FFFFFF"/>
        <w:spacing w:before="0" w:beforeAutospacing="0" w:after="0" w:afterAutospacing="0" w:line="360" w:lineRule="auto"/>
        <w:jc w:val="both"/>
        <w:rPr>
          <w:sz w:val="28"/>
          <w:szCs w:val="28"/>
        </w:rPr>
      </w:pPr>
      <w:r w:rsidRPr="00F828C3">
        <w:rPr>
          <w:sz w:val="28"/>
          <w:szCs w:val="28"/>
        </w:rPr>
        <w:tab/>
      </w:r>
      <w:bookmarkStart w:id="0" w:name="_GoBack"/>
      <w:bookmarkEnd w:id="0"/>
      <w:r w:rsidR="00052896" w:rsidRPr="00F828C3">
        <w:rPr>
          <w:sz w:val="28"/>
          <w:szCs w:val="28"/>
        </w:rPr>
        <w:t>Với đồng nghiệp, tôi luôn hòa nhã, chia sẻ, học hỏi, giúp đỡ tận tình. Tôi luôn được đồng nghiệp tin yêu, giúp đỡ.</w:t>
      </w:r>
      <w:r w:rsidRPr="00F828C3">
        <w:rPr>
          <w:sz w:val="28"/>
          <w:szCs w:val="28"/>
        </w:rPr>
        <w:t xml:space="preserve"> </w:t>
      </w:r>
      <w:r w:rsidR="00052896" w:rsidRPr="00F828C3">
        <w:rPr>
          <w:sz w:val="28"/>
          <w:szCs w:val="28"/>
        </w:rPr>
        <w:t>Cũng có nhiều lần tôi thất bại, chưa có kinh nghiệm trong giảng dạy. Không vì thế mà tôi nản, tôi quyết mày mò tìm hướng giải quyết ngay từ những thất bại đó, đứng thẳng quyết tâm làm lại từ đầu. Và tôi được như ngày hôm nay cũng chính vì nghị lực vượt qua chính mình đó.</w:t>
      </w:r>
      <w:r w:rsidRPr="00F828C3">
        <w:rPr>
          <w:sz w:val="28"/>
          <w:szCs w:val="28"/>
        </w:rPr>
        <w:t xml:space="preserve"> </w:t>
      </w:r>
      <w:r w:rsidR="00052896" w:rsidRPr="00F828C3">
        <w:rPr>
          <w:sz w:val="28"/>
          <w:szCs w:val="28"/>
        </w:rPr>
        <w:t xml:space="preserve">Những việc làm tỷ mỷ, cặn kẽ, thân thiện của tôi làm cho mối quan hệ giữa nhà trường và gia đình trở nên gắn bó hơn, từ đó phụ huynh tin tưởng, dễ dàng chia sẻ với nhà trường, giúp đỡ giáo viên khi có những khó khăn. Bài học được tôi rút ra trong quá trình công tác, đó là phải thực sự yêu thương trẻ, tâm huyết với nghề; </w:t>
      </w:r>
      <w:r w:rsidR="00052896" w:rsidRPr="00F828C3">
        <w:rPr>
          <w:sz w:val="28"/>
          <w:szCs w:val="28"/>
        </w:rPr>
        <w:lastRenderedPageBreak/>
        <w:t>kiên trì học hỏi và đúc rút kinh nghiệm, dám nghĩ, dám làm. Đoàn kết, giúp đỡ đồng nghiệp để cùng tiến bộ, ứng xử công bằng với mọi người, biết vận động mọi cấp, mọi người ủng hộ phong trào xây dựng trường lớp; gia đình thông cảm, tạo điều kiện để mình hoàn thành công việc được giao.</w:t>
      </w:r>
    </w:p>
    <w:p w:rsidR="009133E8" w:rsidRPr="00F828C3" w:rsidRDefault="009133E8" w:rsidP="00F828C3">
      <w:pPr>
        <w:shd w:val="clear" w:color="auto" w:fill="FFFFFF"/>
        <w:spacing w:after="0" w:line="360" w:lineRule="auto"/>
        <w:ind w:firstLine="720"/>
        <w:jc w:val="both"/>
        <w:rPr>
          <w:rFonts w:ascii="Times New Roman" w:eastAsia="Times New Roman" w:hAnsi="Times New Roman" w:cs="Times New Roman"/>
          <w:color w:val="000000"/>
          <w:spacing w:val="-6"/>
          <w:sz w:val="28"/>
          <w:szCs w:val="28"/>
          <w:shd w:val="clear" w:color="auto" w:fill="FFFFFF"/>
          <w:lang w:val="it-IT"/>
        </w:rPr>
      </w:pPr>
      <w:r w:rsidRPr="00F828C3">
        <w:rPr>
          <w:rFonts w:ascii="Times New Roman" w:eastAsia="Times New Roman" w:hAnsi="Times New Roman" w:cs="Times New Roman"/>
          <w:color w:val="000000"/>
          <w:spacing w:val="-6"/>
          <w:sz w:val="28"/>
          <w:szCs w:val="28"/>
          <w:shd w:val="clear" w:color="auto" w:fill="FFFFFF"/>
          <w:lang w:val="it-IT"/>
        </w:rPr>
        <w:t>Hôm nay, chúng ta học theo Bác, làm theo Bác chính là học tập và rèn luyện để có một cái Tâm trong sáng. Yêu Bác, học Bác để lòng ta trong sáng hơn, để lòng ta hòa chung với những tâm tư, trăn trở, nỗi niềm của nhân dân, của dân tộc.</w:t>
      </w:r>
    </w:p>
    <w:p w:rsidR="00F828C3" w:rsidRPr="00F828C3" w:rsidRDefault="00F828C3" w:rsidP="00DD42CE">
      <w:pPr>
        <w:shd w:val="clear" w:color="auto" w:fill="FFFFFF"/>
        <w:spacing w:after="0" w:line="360" w:lineRule="auto"/>
        <w:ind w:firstLine="720"/>
        <w:jc w:val="both"/>
        <w:rPr>
          <w:rFonts w:ascii="Times New Roman" w:eastAsia="Times New Roman" w:hAnsi="Times New Roman" w:cs="Times New Roman"/>
          <w:color w:val="000000"/>
          <w:spacing w:val="-6"/>
          <w:sz w:val="28"/>
          <w:szCs w:val="28"/>
          <w:shd w:val="clear" w:color="auto" w:fill="FFFFFF"/>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F828C3" w:rsidRPr="00F828C3" w:rsidTr="0073326E">
        <w:tc>
          <w:tcPr>
            <w:tcW w:w="4643" w:type="dxa"/>
          </w:tcPr>
          <w:p w:rsidR="00F828C3" w:rsidRPr="00F828C3" w:rsidRDefault="00F828C3" w:rsidP="0073326E">
            <w:pPr>
              <w:jc w:val="both"/>
              <w:rPr>
                <w:rFonts w:ascii="Times New Roman" w:hAnsi="Times New Roman" w:cs="Times New Roman"/>
                <w:color w:val="000000" w:themeColor="text1"/>
                <w:sz w:val="28"/>
                <w:szCs w:val="28"/>
              </w:rPr>
            </w:pPr>
          </w:p>
        </w:tc>
        <w:tc>
          <w:tcPr>
            <w:tcW w:w="4644" w:type="dxa"/>
          </w:tcPr>
          <w:p w:rsidR="00F828C3" w:rsidRPr="00F828C3" w:rsidRDefault="00F828C3" w:rsidP="0073326E">
            <w:pPr>
              <w:jc w:val="center"/>
              <w:rPr>
                <w:rFonts w:ascii="Times New Roman" w:hAnsi="Times New Roman" w:cs="Times New Roman"/>
                <w:b/>
                <w:color w:val="000000" w:themeColor="text1"/>
                <w:sz w:val="28"/>
                <w:szCs w:val="28"/>
              </w:rPr>
            </w:pPr>
            <w:r w:rsidRPr="00F828C3">
              <w:rPr>
                <w:rFonts w:ascii="Times New Roman" w:hAnsi="Times New Roman" w:cs="Times New Roman"/>
                <w:b/>
                <w:color w:val="000000" w:themeColor="text1"/>
                <w:sz w:val="28"/>
                <w:szCs w:val="28"/>
              </w:rPr>
              <w:t>Người viết</w:t>
            </w:r>
          </w:p>
          <w:p w:rsidR="00F828C3" w:rsidRPr="00F828C3" w:rsidRDefault="00F828C3" w:rsidP="0073326E">
            <w:pPr>
              <w:jc w:val="center"/>
              <w:rPr>
                <w:rFonts w:ascii="Times New Roman" w:hAnsi="Times New Roman" w:cs="Times New Roman"/>
                <w:b/>
                <w:color w:val="000000" w:themeColor="text1"/>
                <w:sz w:val="28"/>
                <w:szCs w:val="28"/>
              </w:rPr>
            </w:pPr>
          </w:p>
          <w:p w:rsidR="00F828C3" w:rsidRPr="00F828C3" w:rsidRDefault="00F828C3" w:rsidP="0073326E">
            <w:pPr>
              <w:jc w:val="center"/>
              <w:rPr>
                <w:rFonts w:ascii="Times New Roman" w:hAnsi="Times New Roman" w:cs="Times New Roman"/>
                <w:b/>
                <w:color w:val="000000" w:themeColor="text1"/>
                <w:sz w:val="28"/>
                <w:szCs w:val="28"/>
              </w:rPr>
            </w:pPr>
          </w:p>
          <w:p w:rsidR="00F828C3" w:rsidRPr="00F828C3" w:rsidRDefault="00F828C3" w:rsidP="0073326E">
            <w:pPr>
              <w:jc w:val="center"/>
              <w:rPr>
                <w:rFonts w:ascii="Times New Roman" w:hAnsi="Times New Roman" w:cs="Times New Roman"/>
                <w:b/>
                <w:color w:val="000000" w:themeColor="text1"/>
                <w:sz w:val="28"/>
                <w:szCs w:val="28"/>
              </w:rPr>
            </w:pPr>
          </w:p>
          <w:p w:rsidR="00F828C3" w:rsidRPr="00F828C3" w:rsidRDefault="00F828C3" w:rsidP="00F828C3">
            <w:pPr>
              <w:jc w:val="center"/>
              <w:rPr>
                <w:rFonts w:ascii="Times New Roman" w:hAnsi="Times New Roman" w:cs="Times New Roman"/>
                <w:color w:val="000000" w:themeColor="text1"/>
                <w:sz w:val="28"/>
                <w:szCs w:val="28"/>
              </w:rPr>
            </w:pPr>
            <w:r w:rsidRPr="00F828C3">
              <w:rPr>
                <w:rFonts w:ascii="Times New Roman" w:hAnsi="Times New Roman" w:cs="Times New Roman"/>
                <w:b/>
                <w:color w:val="000000" w:themeColor="text1"/>
                <w:sz w:val="28"/>
                <w:szCs w:val="28"/>
              </w:rPr>
              <w:t xml:space="preserve">Nguyễn </w:t>
            </w:r>
            <w:r w:rsidRPr="00F828C3">
              <w:rPr>
                <w:rFonts w:ascii="Times New Roman" w:hAnsi="Times New Roman" w:cs="Times New Roman"/>
                <w:b/>
                <w:color w:val="000000" w:themeColor="text1"/>
                <w:sz w:val="28"/>
                <w:szCs w:val="28"/>
              </w:rPr>
              <w:t>Thị Cẩm Nhung</w:t>
            </w:r>
          </w:p>
        </w:tc>
      </w:tr>
    </w:tbl>
    <w:p w:rsidR="00F828C3" w:rsidRPr="009133E8" w:rsidRDefault="00F828C3" w:rsidP="00DD42CE">
      <w:pPr>
        <w:shd w:val="clear" w:color="auto" w:fill="FFFFFF"/>
        <w:spacing w:after="0" w:line="360" w:lineRule="auto"/>
        <w:ind w:firstLine="720"/>
        <w:jc w:val="both"/>
        <w:rPr>
          <w:rFonts w:ascii="Times New Roman" w:eastAsia="Times New Roman" w:hAnsi="Times New Roman" w:cs="Times New Roman"/>
          <w:color w:val="000000"/>
          <w:sz w:val="26"/>
          <w:szCs w:val="26"/>
        </w:rPr>
      </w:pPr>
    </w:p>
    <w:p w:rsidR="00504EFB" w:rsidRPr="00BA3366" w:rsidRDefault="00504EFB" w:rsidP="00DD42CE">
      <w:pPr>
        <w:spacing w:after="0" w:line="360" w:lineRule="auto"/>
        <w:jc w:val="both"/>
        <w:rPr>
          <w:rFonts w:ascii="Times New Roman" w:hAnsi="Times New Roman" w:cs="Times New Roman"/>
          <w:sz w:val="26"/>
          <w:szCs w:val="26"/>
        </w:rPr>
      </w:pPr>
    </w:p>
    <w:sectPr w:rsidR="00504EFB" w:rsidRPr="00BA3366" w:rsidSect="00F828C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E8"/>
    <w:rsid w:val="0002110B"/>
    <w:rsid w:val="00052896"/>
    <w:rsid w:val="001A1711"/>
    <w:rsid w:val="001C3BF1"/>
    <w:rsid w:val="001F30FA"/>
    <w:rsid w:val="00217D7A"/>
    <w:rsid w:val="00470676"/>
    <w:rsid w:val="00504EFB"/>
    <w:rsid w:val="00520628"/>
    <w:rsid w:val="006A235F"/>
    <w:rsid w:val="009133E8"/>
    <w:rsid w:val="00985551"/>
    <w:rsid w:val="00A02207"/>
    <w:rsid w:val="00A06031"/>
    <w:rsid w:val="00A241EE"/>
    <w:rsid w:val="00BA3366"/>
    <w:rsid w:val="00C41417"/>
    <w:rsid w:val="00D771BE"/>
    <w:rsid w:val="00DD42CE"/>
    <w:rsid w:val="00E45139"/>
    <w:rsid w:val="00F828C3"/>
    <w:rsid w:val="00F97BAA"/>
    <w:rsid w:val="00FD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35BB"/>
  <w15:chartTrackingRefBased/>
  <w15:docId w15:val="{B10065F4-8065-4B60-B46D-104FDC13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33E8"/>
    <w:rPr>
      <w:i/>
      <w:iCs/>
    </w:rPr>
  </w:style>
  <w:style w:type="paragraph" w:customStyle="1" w:styleId="amp-wp-inline-1859012f11e062b6a36a9b3f2a05150e">
    <w:name w:val="amp-wp-inline-1859012f11e062b6a36a9b3f2a05150e"/>
    <w:basedOn w:val="Normal"/>
    <w:rsid w:val="009133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13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3E8"/>
  </w:style>
  <w:style w:type="table" w:styleId="TableGrid">
    <w:name w:val="Table Grid"/>
    <w:basedOn w:val="TableNormal"/>
    <w:uiPriority w:val="59"/>
    <w:rsid w:val="00F8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8986">
      <w:bodyDiv w:val="1"/>
      <w:marLeft w:val="0"/>
      <w:marRight w:val="0"/>
      <w:marTop w:val="0"/>
      <w:marBottom w:val="0"/>
      <w:divBdr>
        <w:top w:val="none" w:sz="0" w:space="0" w:color="auto"/>
        <w:left w:val="none" w:sz="0" w:space="0" w:color="auto"/>
        <w:bottom w:val="none" w:sz="0" w:space="0" w:color="auto"/>
        <w:right w:val="none" w:sz="0" w:space="0" w:color="auto"/>
      </w:divBdr>
    </w:div>
    <w:div w:id="707492398">
      <w:bodyDiv w:val="1"/>
      <w:marLeft w:val="0"/>
      <w:marRight w:val="0"/>
      <w:marTop w:val="0"/>
      <w:marBottom w:val="0"/>
      <w:divBdr>
        <w:top w:val="none" w:sz="0" w:space="0" w:color="auto"/>
        <w:left w:val="none" w:sz="0" w:space="0" w:color="auto"/>
        <w:bottom w:val="none" w:sz="0" w:space="0" w:color="auto"/>
        <w:right w:val="none" w:sz="0" w:space="0" w:color="auto"/>
      </w:divBdr>
    </w:div>
    <w:div w:id="1238637892">
      <w:bodyDiv w:val="1"/>
      <w:marLeft w:val="0"/>
      <w:marRight w:val="0"/>
      <w:marTop w:val="0"/>
      <w:marBottom w:val="0"/>
      <w:divBdr>
        <w:top w:val="none" w:sz="0" w:space="0" w:color="auto"/>
        <w:left w:val="none" w:sz="0" w:space="0" w:color="auto"/>
        <w:bottom w:val="none" w:sz="0" w:space="0" w:color="auto"/>
        <w:right w:val="none" w:sz="0" w:space="0" w:color="auto"/>
      </w:divBdr>
    </w:div>
    <w:div w:id="1400518272">
      <w:bodyDiv w:val="1"/>
      <w:marLeft w:val="0"/>
      <w:marRight w:val="0"/>
      <w:marTop w:val="0"/>
      <w:marBottom w:val="0"/>
      <w:divBdr>
        <w:top w:val="none" w:sz="0" w:space="0" w:color="auto"/>
        <w:left w:val="none" w:sz="0" w:space="0" w:color="auto"/>
        <w:bottom w:val="none" w:sz="0" w:space="0" w:color="auto"/>
        <w:right w:val="none" w:sz="0" w:space="0" w:color="auto"/>
      </w:divBdr>
    </w:div>
    <w:div w:id="1735539971">
      <w:bodyDiv w:val="1"/>
      <w:marLeft w:val="0"/>
      <w:marRight w:val="0"/>
      <w:marTop w:val="0"/>
      <w:marBottom w:val="0"/>
      <w:divBdr>
        <w:top w:val="none" w:sz="0" w:space="0" w:color="auto"/>
        <w:left w:val="none" w:sz="0" w:space="0" w:color="auto"/>
        <w:bottom w:val="none" w:sz="0" w:space="0" w:color="auto"/>
        <w:right w:val="none" w:sz="0" w:space="0" w:color="auto"/>
      </w:divBdr>
      <w:divsChild>
        <w:div w:id="1716808039">
          <w:marLeft w:val="0"/>
          <w:marRight w:val="0"/>
          <w:marTop w:val="0"/>
          <w:marBottom w:val="0"/>
          <w:divBdr>
            <w:top w:val="none" w:sz="0" w:space="0" w:color="auto"/>
            <w:left w:val="none" w:sz="0" w:space="0" w:color="auto"/>
            <w:bottom w:val="none" w:sz="0" w:space="0" w:color="auto"/>
            <w:right w:val="none" w:sz="0" w:space="0" w:color="auto"/>
          </w:divBdr>
        </w:div>
      </w:divsChild>
    </w:div>
    <w:div w:id="1812669894">
      <w:bodyDiv w:val="1"/>
      <w:marLeft w:val="0"/>
      <w:marRight w:val="0"/>
      <w:marTop w:val="0"/>
      <w:marBottom w:val="0"/>
      <w:divBdr>
        <w:top w:val="none" w:sz="0" w:space="0" w:color="auto"/>
        <w:left w:val="none" w:sz="0" w:space="0" w:color="auto"/>
        <w:bottom w:val="none" w:sz="0" w:space="0" w:color="auto"/>
        <w:right w:val="none" w:sz="0" w:space="0" w:color="auto"/>
      </w:divBdr>
    </w:div>
    <w:div w:id="20627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dcterms:created xsi:type="dcterms:W3CDTF">2023-04-13T12:53:00Z</dcterms:created>
  <dcterms:modified xsi:type="dcterms:W3CDTF">2023-04-24T00:59:00Z</dcterms:modified>
</cp:coreProperties>
</file>